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附件二</w:t>
      </w:r>
    </w:p>
    <w:p>
      <w:pPr>
        <w:spacing w:line="276" w:lineRule="auto"/>
        <w:ind w:right="56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投标确认函</w:t>
      </w:r>
    </w:p>
    <w:p>
      <w:pPr>
        <w:rPr>
          <w:b/>
        </w:rPr>
      </w:pPr>
      <w:r>
        <w:rPr>
          <w:rFonts w:hint="eastAsia"/>
          <w:sz w:val="28"/>
          <w:szCs w:val="32"/>
        </w:rPr>
        <w:t>致：厦门国贸集团股份有限公司：</w:t>
      </w:r>
    </w:p>
    <w:p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关于贵司编号为</w:t>
      </w:r>
      <w:r>
        <w:rPr>
          <w:rFonts w:ascii="宋体" w:hAnsi="宋体" w:cs="宋体"/>
          <w:sz w:val="28"/>
          <w:szCs w:val="28"/>
        </w:rPr>
        <w:t>XMGMZXDC202</w:t>
      </w:r>
      <w:r>
        <w:rPr>
          <w:rFonts w:hint="eastAsia" w:ascii="宋体" w:hAnsi="宋体" w:cs="宋体"/>
          <w:sz w:val="28"/>
          <w:szCs w:val="28"/>
        </w:rPr>
        <w:t>4的招标项目，我司现确认并承诺如下：</w:t>
      </w:r>
    </w:p>
    <w:p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我司已经仔细阅读研究了全部招标文件，包括修改文件（如有）和有关附件，并与招标经办人进行沟通和答疑了解相关情况，将自行承担因对招标文件理解不正确或误解而产生的相应后果。</w:t>
      </w:r>
    </w:p>
    <w:p>
      <w:pPr>
        <w:spacing w:line="276" w:lineRule="auto"/>
        <w:ind w:right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我司在此谨表示有积极的意愿承接上述项目。</w:t>
      </w:r>
    </w:p>
    <w:p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我司已充分注意到招标文件中的所有内容和基本要求，并且充分认识到符合这些要求是我司的义务，我司将按招标文件的规定履行合同责任和义务。</w:t>
      </w:r>
    </w:p>
    <w:p>
      <w:pPr>
        <w:spacing w:line="276" w:lineRule="auto"/>
        <w:ind w:right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我司将对贵司提供的相关资料予以保密。</w:t>
      </w:r>
    </w:p>
    <w:p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>我司同意在收到招标文件后，在规定期间内提供投标文件的全部内容，我们保证所提交的材料中所含的信息均为真实、准确、完整，且不具有任何误导性。</w:t>
      </w:r>
    </w:p>
    <w:p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6．如违反上述承诺，我司愿根据招标文件要求承担相应责任。</w:t>
      </w:r>
    </w:p>
    <w:p>
      <w:pPr>
        <w:spacing w:line="276" w:lineRule="auto"/>
        <w:ind w:right="560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与本投标有关的一切正式往来通讯请寄</w:t>
      </w:r>
    </w:p>
    <w:p>
      <w:pPr>
        <w:ind w:right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通讯地址：                                                          </w:t>
      </w:r>
    </w:p>
    <w:p>
      <w:pPr>
        <w:ind w:left="4620" w:right="560" w:hanging="4620" w:hangingChars="165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联系人：       电话：          电子邮箱：                                                             </w:t>
      </w:r>
    </w:p>
    <w:p>
      <w:pPr>
        <w:ind w:right="560" w:firstLine="3640" w:firstLineChars="13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投标单位（全称并加盖公章）：</w:t>
      </w:r>
    </w:p>
    <w:p>
      <w:pPr>
        <w:ind w:left="3360" w:leftChars="1600" w:right="560" w:firstLine="3080" w:firstLineChars="1100"/>
        <w:jc w:val="left"/>
      </w:pPr>
      <w:r>
        <w:rPr>
          <w:rFonts w:hint="eastAsia" w:ascii="宋体" w:hAnsi="宋体" w:cs="宋体"/>
          <w:sz w:val="28"/>
          <w:szCs w:val="28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jI3YzUyNDRjNDdmNGIxMjU2N2Q5ODQ3OTg5ZWYifQ=="/>
  </w:docVars>
  <w:rsids>
    <w:rsidRoot w:val="05625F27"/>
    <w:rsid w:val="0562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2024-07-04T07:27:00Z</dcterms:created>
  <dc:creator>Sidney</dc:creator>
  <cp:lastModifiedBy>Sidney</cp:lastModifiedBy>
  <dcterms:modified xsi:type="dcterms:W3CDTF">2024-07-04T07:28:15Z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A8E8C939F156489A9A501D154E0B0143_11</vt:lpwstr>
  </property>
</Properties>
</file>