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</w:rPr>
        <w:t xml:space="preserve"> 承诺函</w:t>
      </w:r>
    </w:p>
    <w:p>
      <w:pPr>
        <w:pStyle w:val="4"/>
        <w:ind w:firstLine="420"/>
        <w:rPr>
          <w:rFonts w:cs="宋体" w:asciiTheme="minorEastAsia" w:hAnsiTheme="minorEastAsia"/>
          <w:b/>
          <w:bCs/>
          <w:sz w:val="24"/>
        </w:rPr>
      </w:pPr>
    </w:p>
    <w:p>
      <w:pPr>
        <w:pStyle w:val="4"/>
        <w:spacing w:line="360" w:lineRule="auto"/>
        <w:ind w:firstLine="482" w:firstLineChars="200"/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  <w:r>
        <w:rPr>
          <w:rFonts w:hint="eastAsia"/>
        </w:rPr>
        <w:t xml:space="preserve"> </w:t>
      </w:r>
      <w:r>
        <w:t xml:space="preserve">   </w:t>
      </w:r>
    </w:p>
    <w:p>
      <w:pPr>
        <w:pStyle w:val="4"/>
        <w:spacing w:line="360" w:lineRule="auto"/>
        <w:ind w:firstLine="482" w:firstLineChars="200"/>
        <w:rPr>
          <w:rFonts w:cs="宋体"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sz w:val="24"/>
          <w:highlight w:val="none"/>
        </w:rPr>
        <w:t>我</w:t>
      </w:r>
      <w:r>
        <w:rPr>
          <w:rFonts w:hint="eastAsia" w:cs="宋体" w:asciiTheme="minorEastAsia" w:hAnsiTheme="minorEastAsia"/>
          <w:b/>
          <w:sz w:val="24"/>
          <w:highlight w:val="none"/>
          <w:lang w:val="en-US" w:eastAsia="zh-CN"/>
        </w:rPr>
        <w:t>方</w:t>
      </w:r>
      <w:r>
        <w:rPr>
          <w:rFonts w:hint="eastAsia" w:cs="宋体" w:asciiTheme="minorEastAsia" w:hAnsiTheme="minorEastAsia"/>
          <w:b/>
          <w:sz w:val="24"/>
          <w:highlight w:val="none"/>
        </w:rPr>
        <w:t>已充分知悉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穿鼻岛矿及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5:5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宕碴销售的有</w:t>
      </w:r>
      <w:r>
        <w:rPr>
          <w:rFonts w:hint="eastAsia" w:ascii="宋体" w:hAnsi="宋体" w:eastAsia="宋体" w:cs="宋体"/>
          <w:b/>
          <w:bCs/>
          <w:sz w:val="24"/>
        </w:rPr>
        <w:t>关情况，知悉出让人供应货物受爆破、开采、生产、堆场、现场情况等多方面影响。我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方</w:t>
      </w:r>
      <w:r>
        <w:rPr>
          <w:rFonts w:hint="eastAsia" w:cs="宋体" w:asciiTheme="minorEastAsia" w:hAnsiTheme="minorEastAsia"/>
          <w:b/>
          <w:sz w:val="24"/>
        </w:rPr>
        <w:t>一经报价视同已全部阅读、充分理解并完全同意、遵守本竞价相关合同、竞价须知、公告等所有内容，尤其是关于出让人免责条款及竞得人责任的相关法律后果，均已得到贵司提示，并充分理解其含义，不得提任何异议。</w:t>
      </w:r>
    </w:p>
    <w:p>
      <w:pPr>
        <w:pStyle w:val="4"/>
        <w:ind w:firstLine="420"/>
        <w:jc w:val="right"/>
        <w:rPr>
          <w:rFonts w:cs="宋体" w:asciiTheme="minorEastAsia" w:hAnsiTheme="minorEastAsia"/>
          <w:sz w:val="24"/>
        </w:rPr>
      </w:pPr>
    </w:p>
    <w:p>
      <w:pPr>
        <w:pStyle w:val="4"/>
        <w:ind w:firstLine="420"/>
        <w:jc w:val="right"/>
        <w:rPr>
          <w:rFonts w:cs="宋体" w:asciiTheme="minorEastAsia" w:hAnsiTheme="minorEastAsia"/>
          <w:b/>
          <w:bCs/>
          <w:sz w:val="24"/>
          <w:u w:val="single"/>
        </w:rPr>
      </w:pPr>
      <w:r>
        <w:rPr>
          <w:rFonts w:hint="eastAsia" w:cs="宋体" w:asciiTheme="minorEastAsia" w:hAnsiTheme="minorEastAsia"/>
          <w:b/>
          <w:bCs/>
          <w:sz w:val="24"/>
        </w:rPr>
        <w:t xml:space="preserve">竞 </w:t>
      </w:r>
      <w:r>
        <w:rPr>
          <w:rFonts w:cs="宋体" w:asciiTheme="minorEastAsia" w:hAnsiTheme="minorEastAsia"/>
          <w:b/>
          <w:bCs/>
          <w:sz w:val="24"/>
        </w:rPr>
        <w:t xml:space="preserve"> </w:t>
      </w:r>
      <w:r>
        <w:rPr>
          <w:rFonts w:hint="eastAsia" w:cs="宋体" w:asciiTheme="minorEastAsia" w:hAnsiTheme="minorEastAsia"/>
          <w:b/>
          <w:bCs/>
          <w:sz w:val="24"/>
        </w:rPr>
        <w:t xml:space="preserve">价  人： </w:t>
      </w:r>
      <w:bookmarkStart w:id="0" w:name="_GoBack"/>
      <w:bookmarkEnd w:id="0"/>
      <w:r>
        <w:rPr>
          <w:rFonts w:hint="eastAsia" w:cs="宋体" w:asciiTheme="minorEastAsia" w:hAnsiTheme="minorEastAsia"/>
          <w:b/>
          <w:bCs/>
          <w:sz w:val="24"/>
          <w:u w:val="single"/>
        </w:rPr>
        <w:t xml:space="preserve"> （机打公司名称并盖公章</w:t>
      </w:r>
      <w:r>
        <w:rPr>
          <w:rFonts w:hint="eastAsia" w:cs="宋体" w:asciiTheme="minorEastAsia" w:hAnsiTheme="minorEastAsia"/>
          <w:b/>
          <w:bCs/>
          <w:sz w:val="24"/>
          <w:u w:val="single"/>
          <w:lang w:val="en-US" w:eastAsia="zh-CN"/>
        </w:rPr>
        <w:t>/机打自然人名字并由自然人签字</w:t>
      </w:r>
      <w:r>
        <w:rPr>
          <w:rFonts w:hint="eastAsia" w:cs="宋体" w:asciiTheme="minorEastAsia" w:hAnsiTheme="minorEastAsia"/>
          <w:b/>
          <w:bCs/>
          <w:sz w:val="24"/>
          <w:u w:val="single"/>
        </w:rPr>
        <w:t xml:space="preserve">）          </w:t>
      </w:r>
    </w:p>
    <w:p>
      <w:r>
        <w:rPr>
          <w:rFonts w:hint="eastAsia" w:cs="宋体" w:asciiTheme="minorEastAsia" w:hAnsiTheme="minorEastAsia"/>
          <w:sz w:val="24"/>
        </w:rPr>
        <w:t xml:space="preserve">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0E7F2D69"/>
    <w:rsid w:val="20A05E03"/>
    <w:rsid w:val="2B9C00CA"/>
    <w:rsid w:val="5A1B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209</Characters>
  <Lines>0</Lines>
  <Paragraphs>0</Paragraphs>
  <TotalTime>0</TotalTime>
  <ScaleCrop>false</ScaleCrop>
  <LinksUpToDate>false</LinksUpToDate>
  <CharactersWithSpaces>261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2023-05-04T03:25:00Z</dcterms:created>
  <dc:creator>LENOVOV</dc:creator>
  <cp:lastModifiedBy>036默卿卿</cp:lastModifiedBy>
  <dcterms:modified xsi:type="dcterms:W3CDTF">2023-05-19T13:05:01Z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1B5C9496040B4F90A2A4382105A03424_12</vt:lpwstr>
  </property>
</Properties>
</file>